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78B" w:rsidRDefault="00005CBE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Appendix A</w:t>
      </w:r>
    </w:p>
    <w:p w:rsidR="0092278B" w:rsidRDefault="00005CBE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Draft Cabinet response to recommendations of </w:t>
      </w:r>
    </w:p>
    <w:p w:rsidR="0092278B" w:rsidRDefault="00005CBE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the Climate and Environment Panel of the Scrutiny Committee</w:t>
      </w:r>
    </w:p>
    <w:p w:rsidR="0092278B" w:rsidRDefault="0092278B">
      <w:pPr>
        <w:pStyle w:val="Body"/>
        <w:jc w:val="center"/>
        <w:rPr>
          <w:b/>
          <w:bCs/>
          <w:sz w:val="28"/>
          <w:szCs w:val="28"/>
        </w:rPr>
      </w:pPr>
    </w:p>
    <w:p w:rsidR="0092278B" w:rsidRDefault="00005CBE">
      <w:pPr>
        <w:pStyle w:val="Body"/>
      </w:pPr>
      <w:r>
        <w:rPr>
          <w:lang w:val="en-US"/>
        </w:rPr>
        <w:t>The document sets out the draft response of the Cabinet Member to recommendations made by the Climate and Environment Panel on 09 March 2023 concerning a report on Fleet Decarbonisation. The Cabinet is asked to amend and agree a formal response as appropri</w:t>
      </w:r>
      <w:r>
        <w:rPr>
          <w:lang w:val="en-US"/>
        </w:rPr>
        <w:t xml:space="preserve">ate. </w:t>
      </w:r>
    </w:p>
    <w:p w:rsidR="0092278B" w:rsidRDefault="0092278B">
      <w:pPr>
        <w:pStyle w:val="Body"/>
        <w:rPr>
          <w:b/>
          <w:bCs/>
          <w:sz w:val="28"/>
          <w:szCs w:val="28"/>
          <w:u w:val="single"/>
        </w:rPr>
      </w:pPr>
    </w:p>
    <w:tbl>
      <w:tblPr>
        <w:tblW w:w="1428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630"/>
        <w:gridCol w:w="1134"/>
        <w:gridCol w:w="6519"/>
      </w:tblGrid>
      <w:tr w:rsidR="0092278B">
        <w:trPr>
          <w:trHeight w:val="282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78B" w:rsidRDefault="00005CBE">
            <w:pPr>
              <w:pStyle w:val="Body"/>
            </w:pPr>
            <w:r>
              <w:rPr>
                <w:b/>
                <w:bCs/>
                <w:i/>
                <w:iCs/>
                <w:lang w:val="en-US"/>
              </w:rPr>
              <w:t>Recommendation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78B" w:rsidRDefault="00005CBE">
            <w:pPr>
              <w:pStyle w:val="Body"/>
            </w:pPr>
            <w:r>
              <w:rPr>
                <w:b/>
                <w:bCs/>
                <w:i/>
                <w:iCs/>
                <w:lang w:val="en-US"/>
              </w:rPr>
              <w:t xml:space="preserve">Agree?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78B" w:rsidRDefault="00005CBE">
            <w:pPr>
              <w:pStyle w:val="Body"/>
            </w:pPr>
            <w:r>
              <w:rPr>
                <w:b/>
                <w:bCs/>
                <w:i/>
                <w:iCs/>
                <w:lang w:val="en-US"/>
              </w:rPr>
              <w:t>Comment</w:t>
            </w:r>
          </w:p>
        </w:tc>
      </w:tr>
      <w:tr w:rsidR="0092278B">
        <w:trPr>
          <w:trHeight w:val="9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278B" w:rsidRDefault="00005CBE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That the Council should commit to working with ODS to explore how ODS could include electric cargo bicycles in its fleet.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278B" w:rsidRDefault="00005CBE">
            <w:r>
              <w:rPr>
                <w:rFonts w:ascii="Arial" w:hAnsi="Arial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Yes</w:t>
            </w:r>
            <w:bookmarkStart w:id="0" w:name="_GoBack"/>
            <w:bookmarkEnd w:id="0"/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278B" w:rsidRDefault="00005CBE">
            <w:r>
              <w:rPr>
                <w:rFonts w:ascii="Arial" w:hAnsi="Arial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These discussions are already taking place.</w:t>
            </w:r>
          </w:p>
        </w:tc>
      </w:tr>
    </w:tbl>
    <w:p w:rsidR="0092278B" w:rsidRDefault="0092278B">
      <w:pPr>
        <w:pStyle w:val="Body"/>
        <w:widowControl w:val="0"/>
        <w:rPr>
          <w:b/>
          <w:bCs/>
          <w:sz w:val="28"/>
          <w:szCs w:val="28"/>
          <w:u w:val="single"/>
        </w:rPr>
      </w:pPr>
    </w:p>
    <w:p w:rsidR="0092278B" w:rsidRDefault="0092278B">
      <w:pPr>
        <w:pStyle w:val="Body"/>
        <w:rPr>
          <w:b/>
          <w:bCs/>
          <w:sz w:val="28"/>
          <w:szCs w:val="28"/>
          <w:u w:val="single"/>
        </w:rPr>
      </w:pPr>
    </w:p>
    <w:p w:rsidR="0092278B" w:rsidRDefault="0092278B">
      <w:pPr>
        <w:pStyle w:val="Body"/>
        <w:rPr>
          <w:b/>
          <w:bCs/>
          <w:sz w:val="28"/>
          <w:szCs w:val="28"/>
          <w:u w:val="single"/>
        </w:rPr>
      </w:pPr>
    </w:p>
    <w:p w:rsidR="0092278B" w:rsidRDefault="0092278B">
      <w:pPr>
        <w:pStyle w:val="Body"/>
        <w:rPr>
          <w:b/>
          <w:bCs/>
          <w:sz w:val="28"/>
          <w:szCs w:val="28"/>
          <w:u w:val="single"/>
        </w:rPr>
      </w:pPr>
    </w:p>
    <w:p w:rsidR="0092278B" w:rsidRDefault="0092278B">
      <w:pPr>
        <w:pStyle w:val="Body"/>
        <w:rPr>
          <w:b/>
          <w:bCs/>
          <w:sz w:val="28"/>
          <w:szCs w:val="28"/>
          <w:u w:val="single"/>
        </w:rPr>
      </w:pPr>
    </w:p>
    <w:p w:rsidR="0092278B" w:rsidRDefault="0092278B">
      <w:pPr>
        <w:pStyle w:val="Body"/>
        <w:rPr>
          <w:b/>
          <w:bCs/>
          <w:sz w:val="28"/>
          <w:szCs w:val="28"/>
          <w:u w:val="single"/>
        </w:rPr>
      </w:pPr>
    </w:p>
    <w:p w:rsidR="0092278B" w:rsidRDefault="0092278B">
      <w:pPr>
        <w:pStyle w:val="Body"/>
        <w:rPr>
          <w:b/>
          <w:bCs/>
          <w:sz w:val="28"/>
          <w:szCs w:val="28"/>
          <w:u w:val="single"/>
        </w:rPr>
      </w:pPr>
    </w:p>
    <w:p w:rsidR="0092278B" w:rsidRDefault="0092278B">
      <w:pPr>
        <w:pStyle w:val="Body"/>
      </w:pPr>
    </w:p>
    <w:sectPr w:rsidR="0092278B">
      <w:pgSz w:w="16840" w:h="11900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05CBE">
      <w:r>
        <w:separator/>
      </w:r>
    </w:p>
  </w:endnote>
  <w:endnote w:type="continuationSeparator" w:id="0">
    <w:p w:rsidR="00000000" w:rsidRDefault="0000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05CBE">
      <w:r>
        <w:separator/>
      </w:r>
    </w:p>
  </w:footnote>
  <w:footnote w:type="continuationSeparator" w:id="0">
    <w:p w:rsidR="00000000" w:rsidRDefault="00005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C3286"/>
    <w:multiLevelType w:val="hybridMultilevel"/>
    <w:tmpl w:val="E8EAE3AC"/>
    <w:lvl w:ilvl="0" w:tplc="EC749EB8">
      <w:start w:val="1"/>
      <w:numFmt w:val="decimal"/>
      <w:lvlText w:val="%1)"/>
      <w:lvlJc w:val="left"/>
      <w:pPr>
        <w:tabs>
          <w:tab w:val="left" w:pos="72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688EAA">
      <w:start w:val="1"/>
      <w:numFmt w:val="lowerLetter"/>
      <w:lvlText w:val="%2."/>
      <w:lvlJc w:val="left"/>
      <w:pPr>
        <w:ind w:left="720" w:hanging="2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806B64">
      <w:start w:val="1"/>
      <w:numFmt w:val="lowerRoman"/>
      <w:lvlText w:val="%3."/>
      <w:lvlJc w:val="left"/>
      <w:pPr>
        <w:tabs>
          <w:tab w:val="left" w:pos="720"/>
        </w:tabs>
        <w:ind w:left="180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C4105A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E492B0">
      <w:start w:val="1"/>
      <w:numFmt w:val="lowerLetter"/>
      <w:lvlText w:val="%5."/>
      <w:lvlJc w:val="left"/>
      <w:pPr>
        <w:tabs>
          <w:tab w:val="left" w:pos="720"/>
        </w:tabs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AA7BFA">
      <w:start w:val="1"/>
      <w:numFmt w:val="lowerRoman"/>
      <w:lvlText w:val="%6."/>
      <w:lvlJc w:val="left"/>
      <w:pPr>
        <w:tabs>
          <w:tab w:val="left" w:pos="720"/>
        </w:tabs>
        <w:ind w:left="396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920220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C29932">
      <w:start w:val="1"/>
      <w:numFmt w:val="lowerLetter"/>
      <w:lvlText w:val="%8."/>
      <w:lvlJc w:val="left"/>
      <w:pPr>
        <w:tabs>
          <w:tab w:val="left" w:pos="720"/>
        </w:tabs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28AF42">
      <w:start w:val="1"/>
      <w:numFmt w:val="lowerRoman"/>
      <w:lvlText w:val="%9."/>
      <w:lvlJc w:val="left"/>
      <w:pPr>
        <w:tabs>
          <w:tab w:val="left" w:pos="720"/>
        </w:tabs>
        <w:ind w:left="612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8B"/>
    <w:rsid w:val="00005CBE"/>
    <w:rsid w:val="0092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F6B226-3BDC-4C92-AFB3-143C37EE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  <w:lang w:val="da-DK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tabs>
        <w:tab w:val="left" w:pos="426"/>
      </w:tabs>
      <w:spacing w:after="120"/>
      <w:ind w:left="218" w:hanging="218"/>
    </w:pPr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DONEY Richard</dc:creator>
  <cp:lastModifiedBy>DONEY Richard</cp:lastModifiedBy>
  <cp:revision>2</cp:revision>
  <dcterms:created xsi:type="dcterms:W3CDTF">2023-03-13T15:02:00Z</dcterms:created>
  <dcterms:modified xsi:type="dcterms:W3CDTF">2023-03-13T15:02:00Z</dcterms:modified>
</cp:coreProperties>
</file>